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530A3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530A3" w:rsidRPr="00C530A3" w:rsidRDefault="00C530A3" w:rsidP="00C530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Консультация - метеорология күренешләренең интенсивлыгы турында кисәтү</w:t>
            </w:r>
          </w:p>
          <w:p w:rsidR="00C530A3" w:rsidRPr="00C530A3" w:rsidRDefault="00C530A3" w:rsidP="00C530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2025 елның 21 сәгатеннән 8 августының 21 сәгатенә кадәр</w:t>
            </w:r>
          </w:p>
          <w:p w:rsidR="00C530A3" w:rsidRPr="00C530A3" w:rsidRDefault="00C530A3" w:rsidP="00C530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8 августта Татарстан Республикасы территориясендә һәм Теләче районында урыннар көтелә:</w:t>
            </w:r>
          </w:p>
          <w:p w:rsidR="00C530A3" w:rsidRPr="00C530A3" w:rsidRDefault="00C530A3" w:rsidP="00C530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- төнлә һәм көндез секундына 15-20 метр тизлектәге кыска вакытлы җил көчәюе, локаль боз;</w:t>
            </w:r>
          </w:p>
          <w:p w:rsidR="00C530A3" w:rsidRPr="00C530A3" w:rsidRDefault="00C530A3" w:rsidP="00C530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- төнлә - иртән томан;</w:t>
            </w:r>
          </w:p>
          <w:p w:rsidR="000A67A4" w:rsidRPr="005258EB" w:rsidRDefault="00C530A3" w:rsidP="00C530A3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C530A3">
              <w:rPr>
                <w:b/>
                <w:color w:val="000000"/>
                <w:sz w:val="28"/>
                <w:szCs w:val="28"/>
              </w:rPr>
              <w:t>- көндез Татарстан Республикасының төньяк һәм көнчыгыш районнарында көчле яңгырлар һәм яңгырлар.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7126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71264" w:rsidP="00FA0489">
            <w:pPr>
              <w:jc w:val="both"/>
              <w:rPr>
                <w:bCs/>
                <w:i/>
              </w:rPr>
            </w:pPr>
            <w:r w:rsidRPr="0077126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7126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771264" w:rsidP="00521AF1">
            <w:pPr>
              <w:jc w:val="both"/>
              <w:rPr>
                <w:bCs/>
                <w:i/>
              </w:rPr>
            </w:pPr>
            <w:r w:rsidRPr="00771264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521AF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8 августына 7 августның 18 сәгатеннән 2025 елның 8 августының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530A3" w:rsidRPr="00C530A3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Аязучан болытлы һава.</w:t>
      </w:r>
    </w:p>
    <w:p w:rsidR="00C530A3" w:rsidRPr="00C530A3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Урыны белән кыска вакытлы яңгыр, яшен, локаль боз, көндез һәм кич белән көчле яңгырлар.</w:t>
      </w:r>
    </w:p>
    <w:p w:rsidR="00C530A3" w:rsidRPr="00C530A3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Төнлә аерым районнарда томан.</w:t>
      </w:r>
    </w:p>
    <w:p w:rsidR="00C530A3" w:rsidRPr="00C530A3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Җил көнбатыштан, төньяк-көнбатыштан 6-11 м/с, урыны-урыны белән 14 м/с ка кадәр, яшен 15-20 м/с булганда.</w:t>
      </w:r>
    </w:p>
    <w:p w:rsidR="00C530A3" w:rsidRPr="00C530A3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Төнлә минималь температура  17... 20˚.</w:t>
      </w:r>
    </w:p>
    <w:p w:rsidR="00CB3833" w:rsidRPr="00F43D4B" w:rsidRDefault="00C530A3" w:rsidP="00C530A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530A3">
        <w:rPr>
          <w:sz w:val="28"/>
          <w:szCs w:val="28"/>
        </w:rPr>
        <w:t>Көндез һаваның максималь температурасы 22... 26˚.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F0" w:rsidRDefault="00D077F0" w:rsidP="00057DBD">
      <w:r>
        <w:separator/>
      </w:r>
    </w:p>
  </w:endnote>
  <w:endnote w:type="continuationSeparator" w:id="1">
    <w:p w:rsidR="00D077F0" w:rsidRDefault="00D077F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F0" w:rsidRDefault="00D077F0" w:rsidP="00057DBD">
      <w:r>
        <w:separator/>
      </w:r>
    </w:p>
  </w:footnote>
  <w:footnote w:type="continuationSeparator" w:id="1">
    <w:p w:rsidR="00D077F0" w:rsidRDefault="00D077F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71264">
    <w:pPr>
      <w:pStyle w:val="a3"/>
      <w:spacing w:line="14" w:lineRule="auto"/>
      <w:ind w:left="0" w:firstLine="0"/>
      <w:jc w:val="left"/>
      <w:rPr>
        <w:sz w:val="20"/>
      </w:rPr>
    </w:pPr>
    <w:r w:rsidRPr="00771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74</cp:revision>
  <dcterms:created xsi:type="dcterms:W3CDTF">2025-06-01T12:53:00Z</dcterms:created>
  <dcterms:modified xsi:type="dcterms:W3CDTF">2025-08-07T12:32:00Z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